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F795" w14:textId="77777777" w:rsidR="00FC3325" w:rsidRDefault="00FC3325"/>
    <w:p w14:paraId="3E9BD1F7" w14:textId="77777777" w:rsidR="00FC3325" w:rsidRDefault="00B3309F">
      <w:r>
        <w:t>I.</w:t>
      </w:r>
      <w:r>
        <w:tab/>
      </w:r>
      <w:r w:rsidR="00B45D13">
        <w:t>Personality Style</w:t>
      </w:r>
      <w:r w:rsidR="00DE36A4">
        <w:t xml:space="preserve"> </w:t>
      </w:r>
      <w:r w:rsidR="00B45D13">
        <w:t>Inventory</w:t>
      </w:r>
    </w:p>
    <w:p w14:paraId="7AD2CB77" w14:textId="77777777" w:rsidR="00FC3325" w:rsidRDefault="00FC3325">
      <w:r>
        <w:tab/>
      </w:r>
      <w:r w:rsidRPr="00B45D13">
        <w:t>A.</w:t>
      </w:r>
      <w:r w:rsidRPr="00B45D13">
        <w:tab/>
      </w:r>
      <w:r w:rsidR="00B45D13" w:rsidRPr="00B45D13">
        <w:t>Extroverts/Introvert</w:t>
      </w:r>
      <w:r w:rsidR="00B45D13">
        <w:t>s</w:t>
      </w:r>
    </w:p>
    <w:p w14:paraId="03D4932A" w14:textId="77777777" w:rsidR="00B45D13" w:rsidRDefault="00B45D13">
      <w:r>
        <w:tab/>
      </w:r>
      <w:r>
        <w:tab/>
        <w:t>1.</w:t>
      </w:r>
      <w:r>
        <w:tab/>
        <w:t>Traits</w:t>
      </w:r>
    </w:p>
    <w:p w14:paraId="0D1E5A59" w14:textId="77777777" w:rsidR="00B45D13" w:rsidRDefault="00B45D13">
      <w:r>
        <w:tab/>
      </w:r>
      <w:r>
        <w:tab/>
        <w:t>2.</w:t>
      </w:r>
      <w:r>
        <w:tab/>
        <w:t>How to lead</w:t>
      </w:r>
    </w:p>
    <w:p w14:paraId="607CC2A0" w14:textId="77777777" w:rsidR="00B45D13" w:rsidRDefault="00B45D13">
      <w:r>
        <w:tab/>
        <w:t>B.</w:t>
      </w:r>
      <w:r>
        <w:tab/>
        <w:t>Sensors/</w:t>
      </w:r>
      <w:proofErr w:type="spellStart"/>
      <w:r>
        <w:t>Intuitives</w:t>
      </w:r>
      <w:proofErr w:type="spellEnd"/>
    </w:p>
    <w:p w14:paraId="2D435A1B" w14:textId="77777777" w:rsidR="00B45D13" w:rsidRDefault="00B45D13">
      <w:r>
        <w:tab/>
      </w:r>
      <w:r>
        <w:tab/>
        <w:t>1.</w:t>
      </w:r>
      <w:r>
        <w:tab/>
        <w:t>Traits</w:t>
      </w:r>
    </w:p>
    <w:p w14:paraId="0BE47974" w14:textId="77777777" w:rsidR="00B45D13" w:rsidRDefault="00B45D13">
      <w:r>
        <w:tab/>
      </w:r>
      <w:r>
        <w:tab/>
        <w:t>2.</w:t>
      </w:r>
      <w:r>
        <w:tab/>
        <w:t>How to lead</w:t>
      </w:r>
    </w:p>
    <w:p w14:paraId="57142118" w14:textId="77777777" w:rsidR="00B45D13" w:rsidRDefault="00B45D13">
      <w:r>
        <w:tab/>
        <w:t>C.</w:t>
      </w:r>
      <w:r>
        <w:tab/>
        <w:t>Thinkers/Feelers</w:t>
      </w:r>
    </w:p>
    <w:p w14:paraId="3A467A46" w14:textId="77777777" w:rsidR="00B45D13" w:rsidRDefault="00B45D13">
      <w:r>
        <w:tab/>
      </w:r>
      <w:r>
        <w:tab/>
        <w:t>1.</w:t>
      </w:r>
      <w:r>
        <w:tab/>
        <w:t>Traits</w:t>
      </w:r>
    </w:p>
    <w:p w14:paraId="3CCDA021" w14:textId="77777777" w:rsidR="00B45D13" w:rsidRDefault="00B45D13">
      <w:r>
        <w:tab/>
      </w:r>
      <w:r>
        <w:tab/>
        <w:t>2.</w:t>
      </w:r>
      <w:r>
        <w:tab/>
        <w:t>How to lead</w:t>
      </w:r>
    </w:p>
    <w:p w14:paraId="3784DD84" w14:textId="77777777" w:rsidR="00B45D13" w:rsidRDefault="00B45D13">
      <w:r>
        <w:tab/>
        <w:t>D.</w:t>
      </w:r>
      <w:r>
        <w:tab/>
        <w:t>Judgers/Perceivers</w:t>
      </w:r>
    </w:p>
    <w:p w14:paraId="7F32EE63" w14:textId="77777777" w:rsidR="00B45D13" w:rsidRDefault="00B45D13">
      <w:r>
        <w:tab/>
      </w:r>
      <w:r>
        <w:tab/>
        <w:t>1.</w:t>
      </w:r>
      <w:r>
        <w:tab/>
        <w:t>Traits</w:t>
      </w:r>
    </w:p>
    <w:p w14:paraId="5FF03935" w14:textId="77777777" w:rsidR="00B45D13" w:rsidRPr="00B45D13" w:rsidRDefault="00B45D13">
      <w:r>
        <w:tab/>
      </w:r>
      <w:r>
        <w:tab/>
        <w:t>2.</w:t>
      </w:r>
      <w:r>
        <w:tab/>
        <w:t>How to lead</w:t>
      </w:r>
    </w:p>
    <w:p w14:paraId="1DCFA02A" w14:textId="77777777" w:rsidR="008E279B" w:rsidRDefault="00B3309F" w:rsidP="00B45D13">
      <w:r w:rsidRPr="00B45D13">
        <w:tab/>
      </w:r>
    </w:p>
    <w:p w14:paraId="4140330A" w14:textId="1844D837" w:rsidR="007C678B" w:rsidRDefault="00864EF2">
      <w:r>
        <w:t>II.</w:t>
      </w:r>
      <w:r>
        <w:tab/>
      </w:r>
      <w:r w:rsidR="00530828">
        <w:t>Diversity/Inclusion</w:t>
      </w:r>
      <w:r w:rsidR="007C678B">
        <w:t xml:space="preserve"> </w:t>
      </w:r>
    </w:p>
    <w:p w14:paraId="56F2E0EC" w14:textId="245B19F4" w:rsidR="007C678B" w:rsidRDefault="007C678B" w:rsidP="00ED7E25">
      <w:r>
        <w:tab/>
        <w:t>A.</w:t>
      </w:r>
      <w:r>
        <w:tab/>
      </w:r>
      <w:r w:rsidR="00530828">
        <w:t>Introductions</w:t>
      </w:r>
    </w:p>
    <w:p w14:paraId="20534CB3" w14:textId="6F7DF35B" w:rsidR="00ED7E25" w:rsidRDefault="00ED7E25" w:rsidP="00530828">
      <w:r>
        <w:tab/>
        <w:t>B.</w:t>
      </w:r>
      <w:r>
        <w:tab/>
      </w:r>
      <w:r w:rsidR="00530828">
        <w:t>Definitions</w:t>
      </w:r>
    </w:p>
    <w:p w14:paraId="36B23277" w14:textId="52BA37A4" w:rsidR="001E5913" w:rsidRDefault="00ED7E25">
      <w:r>
        <w:tab/>
        <w:t>C.</w:t>
      </w:r>
      <w:r>
        <w:tab/>
      </w:r>
      <w:r w:rsidR="00530828">
        <w:t>Virtually Imperceptible Inequities</w:t>
      </w:r>
    </w:p>
    <w:p w14:paraId="4CF57A8D" w14:textId="5EEE68B6" w:rsidR="00530828" w:rsidRDefault="00530828">
      <w:r>
        <w:tab/>
      </w:r>
      <w:r>
        <w:tab/>
        <w:t xml:space="preserve">1. </w:t>
      </w:r>
      <w:r w:rsidR="00905996">
        <w:tab/>
      </w:r>
      <w:r>
        <w:t>Examples of Micro-Affirmations</w:t>
      </w:r>
    </w:p>
    <w:p w14:paraId="2EFE1075" w14:textId="7AF26CB6" w:rsidR="00530828" w:rsidRDefault="00530828">
      <w:r>
        <w:tab/>
      </w:r>
      <w:r>
        <w:tab/>
        <w:t xml:space="preserve">2. </w:t>
      </w:r>
      <w:r w:rsidR="00905996">
        <w:tab/>
        <w:t>The Antidote: Micro-Affirmations</w:t>
      </w:r>
    </w:p>
    <w:p w14:paraId="4D6E6B75" w14:textId="119315DB" w:rsidR="001E58EF" w:rsidRDefault="00ED7E25" w:rsidP="00530828">
      <w:r>
        <w:tab/>
        <w:t>D.</w:t>
      </w:r>
      <w:r>
        <w:tab/>
      </w:r>
      <w:r w:rsidR="00530828">
        <w:t>Individual Approach to Inclusion</w:t>
      </w:r>
    </w:p>
    <w:p w14:paraId="201D525B" w14:textId="0F8494CE" w:rsidR="00ED7E25" w:rsidRDefault="00924557">
      <w:r>
        <w:tab/>
      </w:r>
      <w:r w:rsidR="00B45D13">
        <w:t>E</w:t>
      </w:r>
      <w:r w:rsidR="0079289F">
        <w:t>.</w:t>
      </w:r>
      <w:r w:rsidR="00ED7E25">
        <w:tab/>
      </w:r>
      <w:r w:rsidR="00905996">
        <w:t>Showing Respect</w:t>
      </w:r>
    </w:p>
    <w:p w14:paraId="1FED2149" w14:textId="2000EF70" w:rsidR="00ED7E25" w:rsidRDefault="00ED7E25">
      <w:r>
        <w:tab/>
      </w:r>
      <w:r>
        <w:tab/>
        <w:t>1.</w:t>
      </w:r>
      <w:r>
        <w:tab/>
      </w:r>
      <w:r w:rsidR="00905996">
        <w:t>Different Ways of Conveying Respect</w:t>
      </w:r>
    </w:p>
    <w:p w14:paraId="1520084E" w14:textId="3892E2C7" w:rsidR="00ED7E25" w:rsidRDefault="001E58EF" w:rsidP="00905996">
      <w:r>
        <w:tab/>
      </w:r>
      <w:r w:rsidR="00905996">
        <w:t>F.</w:t>
      </w:r>
      <w:r w:rsidR="00905996">
        <w:tab/>
        <w:t>Lead by Example</w:t>
      </w:r>
    </w:p>
    <w:p w14:paraId="7612BB7D" w14:textId="394CF69D" w:rsidR="00905996" w:rsidRDefault="00905996" w:rsidP="00905996">
      <w:r>
        <w:tab/>
      </w:r>
      <w:r>
        <w:tab/>
        <w:t>1.</w:t>
      </w:r>
      <w:r>
        <w:tab/>
        <w:t>Be Part of the Solution</w:t>
      </w:r>
    </w:p>
    <w:p w14:paraId="589DB701" w14:textId="6C5F060C" w:rsidR="00905996" w:rsidRDefault="00905996" w:rsidP="00905996">
      <w:r>
        <w:tab/>
      </w:r>
      <w:r>
        <w:tab/>
        <w:t>2.</w:t>
      </w:r>
      <w:r>
        <w:tab/>
        <w:t>Respond with Grace</w:t>
      </w:r>
      <w:r w:rsidR="00DE18A3">
        <w:t xml:space="preserve"> While Setting the Record Straight</w:t>
      </w:r>
    </w:p>
    <w:p w14:paraId="1477F159" w14:textId="63BD79E2" w:rsidR="00DE18A3" w:rsidRDefault="00DE18A3" w:rsidP="00905996">
      <w:r>
        <w:tab/>
      </w:r>
      <w:r>
        <w:tab/>
        <w:t>3.</w:t>
      </w:r>
      <w:r>
        <w:tab/>
        <w:t>Speak Up if You Experience of Notice Offensive Behavior</w:t>
      </w:r>
    </w:p>
    <w:p w14:paraId="76F9B002" w14:textId="440D0FCA" w:rsidR="00DE18A3" w:rsidRDefault="00DE18A3" w:rsidP="00905996">
      <w:r>
        <w:tab/>
      </w:r>
      <w:r>
        <w:tab/>
        <w:t>4.</w:t>
      </w:r>
      <w:r>
        <w:tab/>
        <w:t>Treat Others with Respect</w:t>
      </w:r>
    </w:p>
    <w:p w14:paraId="44238350" w14:textId="22742450" w:rsidR="000C429A" w:rsidRDefault="000C429A" w:rsidP="00905996">
      <w:r>
        <w:tab/>
        <w:t>G.</w:t>
      </w:r>
      <w:r>
        <w:tab/>
        <w:t>The “FAIR” Way to Manage Diversity</w:t>
      </w:r>
    </w:p>
    <w:p w14:paraId="5CA1D6BF" w14:textId="587D8DE0" w:rsidR="000C429A" w:rsidRDefault="000C429A" w:rsidP="00905996">
      <w:r>
        <w:tab/>
      </w:r>
      <w:r>
        <w:tab/>
        <w:t>1.</w:t>
      </w:r>
      <w:r>
        <w:tab/>
        <w:t>Feedback</w:t>
      </w:r>
    </w:p>
    <w:p w14:paraId="63B8BA17" w14:textId="441AF4DC" w:rsidR="000C429A" w:rsidRDefault="000C429A" w:rsidP="00905996">
      <w:r>
        <w:tab/>
      </w:r>
      <w:r>
        <w:tab/>
        <w:t>2.</w:t>
      </w:r>
      <w:r>
        <w:tab/>
        <w:t>Assistance</w:t>
      </w:r>
    </w:p>
    <w:p w14:paraId="59307A68" w14:textId="19BCC32F" w:rsidR="000C429A" w:rsidRDefault="000C429A" w:rsidP="00905996">
      <w:r>
        <w:tab/>
      </w:r>
      <w:r>
        <w:tab/>
        <w:t>3.</w:t>
      </w:r>
      <w:r>
        <w:tab/>
        <w:t>Inclusion</w:t>
      </w:r>
    </w:p>
    <w:p w14:paraId="7998A608" w14:textId="3CA314F5" w:rsidR="000C429A" w:rsidRDefault="000C429A" w:rsidP="00905996">
      <w:r>
        <w:tab/>
      </w:r>
      <w:r>
        <w:tab/>
        <w:t>4.</w:t>
      </w:r>
      <w:r>
        <w:tab/>
        <w:t>Respect</w:t>
      </w:r>
    </w:p>
    <w:p w14:paraId="08EB673D" w14:textId="77777777" w:rsidR="007C678B" w:rsidRDefault="00ED7E25">
      <w:r>
        <w:tab/>
      </w:r>
      <w:r w:rsidR="007C678B">
        <w:tab/>
      </w:r>
      <w:r w:rsidR="00EC3918">
        <w:tab/>
      </w:r>
    </w:p>
    <w:p w14:paraId="49E44CE7" w14:textId="4A75F892" w:rsidR="007C678B" w:rsidRDefault="00B45D13">
      <w:r>
        <w:t>III</w:t>
      </w:r>
      <w:r w:rsidR="001E5913">
        <w:t>.</w:t>
      </w:r>
      <w:r w:rsidR="001E5913">
        <w:tab/>
      </w:r>
      <w:r w:rsidR="000C429A">
        <w:t>Conflict Management</w:t>
      </w:r>
      <w:r w:rsidR="007C678B">
        <w:t xml:space="preserve"> </w:t>
      </w:r>
    </w:p>
    <w:p w14:paraId="5667072B" w14:textId="535E3116" w:rsidR="00ED7E25" w:rsidRDefault="007C678B" w:rsidP="00ED7E25">
      <w:r>
        <w:tab/>
        <w:t>A.</w:t>
      </w:r>
      <w:r>
        <w:tab/>
      </w:r>
      <w:r w:rsidR="000C429A">
        <w:t>An Introduction to Conflict Resolution</w:t>
      </w:r>
    </w:p>
    <w:p w14:paraId="498AE0E0" w14:textId="6A3F9BDB" w:rsidR="00ED7E25" w:rsidRDefault="00DD2F0C" w:rsidP="00ED7E25">
      <w:r>
        <w:tab/>
      </w:r>
      <w:r>
        <w:tab/>
        <w:t>1.</w:t>
      </w:r>
      <w:r>
        <w:tab/>
      </w:r>
      <w:r w:rsidR="000C429A">
        <w:t>What is Conflict?</w:t>
      </w:r>
    </w:p>
    <w:p w14:paraId="6FE1CC8F" w14:textId="1217134C" w:rsidR="00ED7E25" w:rsidRDefault="00DD2F0C" w:rsidP="00ED7E25">
      <w:r>
        <w:tab/>
      </w:r>
      <w:r>
        <w:tab/>
        <w:t>2.</w:t>
      </w:r>
      <w:r>
        <w:tab/>
      </w:r>
      <w:r w:rsidR="000C429A">
        <w:t>What Causes Conflict?</w:t>
      </w:r>
    </w:p>
    <w:p w14:paraId="44718C53" w14:textId="6A927673" w:rsidR="00DE20A9" w:rsidRDefault="00DD2F0C" w:rsidP="00ED7E25">
      <w:r>
        <w:tab/>
      </w:r>
      <w:r>
        <w:tab/>
        <w:t>3.</w:t>
      </w:r>
      <w:r>
        <w:tab/>
      </w:r>
      <w:r w:rsidR="000C429A">
        <w:t>What is Conflict Resolution?</w:t>
      </w:r>
    </w:p>
    <w:p w14:paraId="53212817" w14:textId="6096F501" w:rsidR="00DE20A9" w:rsidRDefault="00DE20A9" w:rsidP="00ED7E25">
      <w:r>
        <w:tab/>
      </w:r>
      <w:r>
        <w:tab/>
      </w:r>
      <w:r w:rsidR="0079289F">
        <w:t>4</w:t>
      </w:r>
      <w:r>
        <w:t>.</w:t>
      </w:r>
      <w:r>
        <w:tab/>
      </w:r>
      <w:r w:rsidR="000C429A">
        <w:t>Understanding the Conflict Resolution Process</w:t>
      </w:r>
    </w:p>
    <w:p w14:paraId="3A0BCF53" w14:textId="161876B8" w:rsidR="00ED7E25" w:rsidRDefault="00ED7E25" w:rsidP="00ED7E25">
      <w:r>
        <w:tab/>
      </w:r>
      <w:r w:rsidR="00DD2F0C">
        <w:t>B.</w:t>
      </w:r>
      <w:r>
        <w:tab/>
      </w:r>
      <w:r w:rsidR="000C429A">
        <w:t>Assertive, Aggressive and Passive Leadership</w:t>
      </w:r>
    </w:p>
    <w:p w14:paraId="721D7C3D" w14:textId="122E6776" w:rsidR="00ED7E25" w:rsidRDefault="00ED7E25" w:rsidP="00ED7E25">
      <w:r>
        <w:tab/>
      </w:r>
      <w:r>
        <w:tab/>
        <w:t>1.</w:t>
      </w:r>
      <w:r>
        <w:tab/>
      </w:r>
      <w:r w:rsidR="008538DA">
        <w:t>Assertive Leaders</w:t>
      </w:r>
    </w:p>
    <w:p w14:paraId="70342F3C" w14:textId="74F3C5A3" w:rsidR="00ED7E25" w:rsidRDefault="00ED7E25" w:rsidP="00ED7E25">
      <w:r>
        <w:tab/>
      </w:r>
      <w:r>
        <w:tab/>
        <w:t>2.</w:t>
      </w:r>
      <w:r>
        <w:tab/>
      </w:r>
      <w:r w:rsidR="008538DA">
        <w:t>Aggressive Leaders</w:t>
      </w:r>
    </w:p>
    <w:p w14:paraId="1D051366" w14:textId="36B0CE3D" w:rsidR="00ED7E25" w:rsidRDefault="00ED7E25" w:rsidP="00ED7E25">
      <w:r>
        <w:tab/>
      </w:r>
      <w:r>
        <w:tab/>
        <w:t>3.</w:t>
      </w:r>
      <w:r>
        <w:tab/>
      </w:r>
      <w:r w:rsidR="008538DA">
        <w:t>Passive Leaders</w:t>
      </w:r>
    </w:p>
    <w:p w14:paraId="66C5FA9B" w14:textId="37E4BDD2" w:rsidR="00ED7E25" w:rsidRDefault="00ED7E25" w:rsidP="00ED7E25">
      <w:r>
        <w:tab/>
      </w:r>
      <w:r>
        <w:tab/>
      </w:r>
    </w:p>
    <w:p w14:paraId="542C023F" w14:textId="5FEF0B2C" w:rsidR="00ED7E25" w:rsidRDefault="00ED7E25" w:rsidP="00ED7E25">
      <w:r>
        <w:lastRenderedPageBreak/>
        <w:tab/>
      </w:r>
      <w:r w:rsidR="00DD2F0C">
        <w:t>C</w:t>
      </w:r>
      <w:r>
        <w:t>.</w:t>
      </w:r>
      <w:r>
        <w:tab/>
      </w:r>
      <w:r w:rsidR="008538DA">
        <w:t>Conflict Resolution Styles</w:t>
      </w:r>
    </w:p>
    <w:p w14:paraId="375F00FB" w14:textId="5BEE9682" w:rsidR="00ED7E25" w:rsidRDefault="00ED7E25" w:rsidP="00ED7E25">
      <w:r>
        <w:tab/>
      </w:r>
      <w:r>
        <w:tab/>
        <w:t>1.</w:t>
      </w:r>
      <w:r>
        <w:tab/>
      </w:r>
      <w:r w:rsidR="008538DA">
        <w:t>Negotiation</w:t>
      </w:r>
    </w:p>
    <w:p w14:paraId="52B56BB5" w14:textId="5DC8695D" w:rsidR="00DE20A9" w:rsidRDefault="00DE20A9" w:rsidP="00ED7E25">
      <w:r>
        <w:tab/>
      </w:r>
      <w:r>
        <w:tab/>
      </w:r>
      <w:r w:rsidR="00B45D13">
        <w:t>2</w:t>
      </w:r>
      <w:r>
        <w:t>.</w:t>
      </w:r>
      <w:r>
        <w:tab/>
      </w:r>
      <w:r w:rsidR="008538DA">
        <w:t>Competition</w:t>
      </w:r>
    </w:p>
    <w:p w14:paraId="14F1E662" w14:textId="6C7C95B3" w:rsidR="00DE20A9" w:rsidRDefault="00DE20A9" w:rsidP="00ED7E25">
      <w:r>
        <w:tab/>
      </w:r>
      <w:r>
        <w:tab/>
      </w:r>
      <w:r w:rsidR="00B45D13">
        <w:t>3</w:t>
      </w:r>
      <w:r>
        <w:t>.</w:t>
      </w:r>
      <w:r>
        <w:tab/>
      </w:r>
      <w:r w:rsidR="008538DA">
        <w:t>Avoidance</w:t>
      </w:r>
    </w:p>
    <w:p w14:paraId="0287D4C4" w14:textId="72A340B3" w:rsidR="008538DA" w:rsidRDefault="008538DA" w:rsidP="00ED7E25">
      <w:r>
        <w:tab/>
      </w:r>
      <w:r>
        <w:tab/>
        <w:t>4.</w:t>
      </w:r>
      <w:r>
        <w:tab/>
        <w:t>Compliance</w:t>
      </w:r>
    </w:p>
    <w:p w14:paraId="6A8616AF" w14:textId="1B0AFD33" w:rsidR="00DE20A9" w:rsidRDefault="00DD2F0C" w:rsidP="00D72841">
      <w:r>
        <w:tab/>
        <w:t>D.</w:t>
      </w:r>
      <w:r w:rsidR="00DE20A9">
        <w:tab/>
      </w:r>
      <w:r w:rsidR="00D72841">
        <w:t>Dealing with Problem Employees</w:t>
      </w:r>
    </w:p>
    <w:p w14:paraId="608166D1" w14:textId="26DCD5D7" w:rsidR="00B9073D" w:rsidRDefault="00ED7E25" w:rsidP="00D72841">
      <w:r>
        <w:tab/>
      </w:r>
      <w:r w:rsidR="00DD2F0C">
        <w:t>E</w:t>
      </w:r>
      <w:r>
        <w:t>.</w:t>
      </w:r>
      <w:r>
        <w:tab/>
      </w:r>
      <w:r w:rsidR="00D72841">
        <w:t>Behaviors to Avoid</w:t>
      </w:r>
    </w:p>
    <w:p w14:paraId="5F524E5E" w14:textId="77777777" w:rsidR="00B9073D" w:rsidRDefault="00B9073D" w:rsidP="00ED7E25"/>
    <w:p w14:paraId="7395624F" w14:textId="7192E4BC" w:rsidR="00284531" w:rsidRDefault="00B45D13" w:rsidP="00ED7E25">
      <w:r>
        <w:t>I</w:t>
      </w:r>
      <w:r w:rsidR="00284531">
        <w:t>V.</w:t>
      </w:r>
      <w:r w:rsidR="00284531">
        <w:tab/>
      </w:r>
      <w:r w:rsidR="00D72841">
        <w:t>Employee Motivation</w:t>
      </w:r>
    </w:p>
    <w:p w14:paraId="33E856DD" w14:textId="39614A75" w:rsidR="00284531" w:rsidRDefault="00284531" w:rsidP="00D72841">
      <w:r>
        <w:tab/>
        <w:t>A.</w:t>
      </w:r>
      <w:r>
        <w:tab/>
      </w:r>
      <w:r w:rsidR="00D72841">
        <w:t>What is Motivation?</w:t>
      </w:r>
    </w:p>
    <w:p w14:paraId="73592856" w14:textId="21C2AA14" w:rsidR="00284531" w:rsidRPr="00D72841" w:rsidRDefault="00284531" w:rsidP="00ED7E25">
      <w:pPr>
        <w:rPr>
          <w:i/>
          <w:iCs/>
        </w:rPr>
      </w:pPr>
      <w:r>
        <w:tab/>
        <w:t>B.</w:t>
      </w:r>
      <w:r>
        <w:tab/>
      </w:r>
      <w:r w:rsidR="00D72841">
        <w:t>Extrinsic vs Intrinsic Motivation</w:t>
      </w:r>
    </w:p>
    <w:p w14:paraId="3E6D5318" w14:textId="54BB28E5" w:rsidR="00284531" w:rsidRDefault="00284531" w:rsidP="00ED7E25">
      <w:r>
        <w:tab/>
      </w:r>
      <w:r>
        <w:tab/>
        <w:t>1.</w:t>
      </w:r>
      <w:r>
        <w:tab/>
      </w:r>
      <w:r w:rsidR="00D72841">
        <w:t>Community</w:t>
      </w:r>
    </w:p>
    <w:p w14:paraId="03199045" w14:textId="3C20F6DC" w:rsidR="00284531" w:rsidRDefault="00284531" w:rsidP="00ED7E25">
      <w:r>
        <w:tab/>
      </w:r>
      <w:r>
        <w:tab/>
        <w:t>2.</w:t>
      </w:r>
      <w:r>
        <w:tab/>
      </w:r>
      <w:r w:rsidR="00D72841">
        <w:t>Influence</w:t>
      </w:r>
    </w:p>
    <w:p w14:paraId="118B313F" w14:textId="399FE9BF" w:rsidR="00284531" w:rsidRDefault="00284531" w:rsidP="00D72841">
      <w:r>
        <w:tab/>
      </w:r>
      <w:r>
        <w:tab/>
        <w:t>3.</w:t>
      </w:r>
      <w:r>
        <w:tab/>
      </w:r>
      <w:r w:rsidR="00D72841">
        <w:t>Openness</w:t>
      </w:r>
    </w:p>
    <w:p w14:paraId="23ED0003" w14:textId="13E33F37" w:rsidR="00284531" w:rsidRDefault="00284531" w:rsidP="00ED7E25">
      <w:r>
        <w:tab/>
        <w:t>C.</w:t>
      </w:r>
      <w:r>
        <w:tab/>
      </w:r>
      <w:r w:rsidR="00D72841">
        <w:t>Theories of Motivation</w:t>
      </w:r>
    </w:p>
    <w:p w14:paraId="0FFCDA27" w14:textId="6F728141" w:rsidR="00D72841" w:rsidRDefault="00D72841" w:rsidP="00ED7E25">
      <w:r>
        <w:tab/>
      </w:r>
      <w:r>
        <w:tab/>
        <w:t>1.</w:t>
      </w:r>
      <w:r>
        <w:tab/>
        <w:t>Maslow’s Hierarchy of Needs</w:t>
      </w:r>
    </w:p>
    <w:p w14:paraId="16D588FC" w14:textId="160D38E0" w:rsidR="00D72841" w:rsidRDefault="00D72841" w:rsidP="00ED7E25">
      <w:r>
        <w:tab/>
      </w:r>
      <w:r>
        <w:tab/>
        <w:t>2.</w:t>
      </w:r>
      <w:r>
        <w:tab/>
        <w:t>McGregor’s Theory X</w:t>
      </w:r>
      <w:r w:rsidR="00CE342C">
        <w:t>, Theory Y Model</w:t>
      </w:r>
    </w:p>
    <w:p w14:paraId="5626452C" w14:textId="14B31A1B" w:rsidR="00526873" w:rsidRDefault="00284531" w:rsidP="00B45D13">
      <w:r>
        <w:tab/>
        <w:t>D.</w:t>
      </w:r>
      <w:r>
        <w:tab/>
      </w:r>
      <w:r w:rsidR="00CE342C">
        <w:t>Creating A Motivating Environment</w:t>
      </w:r>
    </w:p>
    <w:p w14:paraId="35FD2C44" w14:textId="7090DEC8" w:rsidR="00CE342C" w:rsidRDefault="00CE342C" w:rsidP="00B45D13">
      <w:r>
        <w:tab/>
      </w:r>
      <w:r>
        <w:tab/>
        <w:t>1.</w:t>
      </w:r>
      <w:r>
        <w:tab/>
        <w:t>Provide Interesting and Stimulating Work</w:t>
      </w:r>
    </w:p>
    <w:p w14:paraId="00BF90B4" w14:textId="1B50E855" w:rsidR="00CE342C" w:rsidRDefault="00CE342C" w:rsidP="00B45D13">
      <w:r>
        <w:tab/>
      </w:r>
      <w:r>
        <w:tab/>
        <w:t>2.</w:t>
      </w:r>
      <w:r>
        <w:tab/>
        <w:t>Set Challenging but Achievable Goals</w:t>
      </w:r>
    </w:p>
    <w:p w14:paraId="09EDBF67" w14:textId="5C73B281" w:rsidR="00CE342C" w:rsidRDefault="00CE342C" w:rsidP="00B45D13">
      <w:r>
        <w:tab/>
      </w:r>
      <w:r>
        <w:tab/>
        <w:t>3.</w:t>
      </w:r>
      <w:r>
        <w:tab/>
        <w:t>Provide the Right Rewards</w:t>
      </w:r>
    </w:p>
    <w:p w14:paraId="5D93EA02" w14:textId="4FF81453" w:rsidR="00CE342C" w:rsidRDefault="00CE342C" w:rsidP="00B45D13">
      <w:r>
        <w:tab/>
        <w:t>E.</w:t>
      </w:r>
      <w:r>
        <w:tab/>
        <w:t>Motivation Myths</w:t>
      </w:r>
    </w:p>
    <w:p w14:paraId="7B308A51" w14:textId="766CA8AD" w:rsidR="00CE342C" w:rsidRDefault="00CE342C" w:rsidP="00B45D13">
      <w:r>
        <w:tab/>
      </w:r>
    </w:p>
    <w:p w14:paraId="1424A730" w14:textId="77777777" w:rsidR="00A222EF" w:rsidRDefault="00A222EF" w:rsidP="00ED7E25"/>
    <w:p w14:paraId="5D2EA6FD" w14:textId="77777777" w:rsidR="004E6038" w:rsidRDefault="004E6038" w:rsidP="00ED7E25">
      <w:r>
        <w:tab/>
      </w:r>
    </w:p>
    <w:p w14:paraId="61C92DD8" w14:textId="77777777" w:rsidR="00FE0D28" w:rsidRDefault="00FE0D28" w:rsidP="00ED7E25">
      <w:r>
        <w:tab/>
      </w:r>
    </w:p>
    <w:p w14:paraId="7DF0B3EC" w14:textId="77777777" w:rsidR="00B3309F" w:rsidRDefault="00B3309F"/>
    <w:sectPr w:rsidR="00B3309F" w:rsidSect="00170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E647" w14:textId="77777777" w:rsidR="00536F0D" w:rsidRDefault="00536F0D" w:rsidP="00B3309F">
      <w:r>
        <w:separator/>
      </w:r>
    </w:p>
  </w:endnote>
  <w:endnote w:type="continuationSeparator" w:id="0">
    <w:p w14:paraId="419E22E8" w14:textId="77777777" w:rsidR="00536F0D" w:rsidRDefault="00536F0D" w:rsidP="00B3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9CC" w14:textId="77777777" w:rsidR="004E6038" w:rsidRDefault="004E6038" w:rsidP="00ED7E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94F361" w14:textId="77777777" w:rsidR="004E6038" w:rsidRDefault="004E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53C5" w14:textId="77777777" w:rsidR="004E6038" w:rsidRDefault="004E6038" w:rsidP="00ED7E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7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18A4C" w14:textId="3D18D357" w:rsidR="004E6038" w:rsidRDefault="004E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9BC" w14:textId="77777777" w:rsidR="00A8216A" w:rsidRDefault="00A82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F836" w14:textId="77777777" w:rsidR="00536F0D" w:rsidRDefault="00536F0D" w:rsidP="00B3309F">
      <w:r>
        <w:separator/>
      </w:r>
    </w:p>
  </w:footnote>
  <w:footnote w:type="continuationSeparator" w:id="0">
    <w:p w14:paraId="1E323BA1" w14:textId="77777777" w:rsidR="00536F0D" w:rsidRDefault="00536F0D" w:rsidP="00B3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E284" w14:textId="77777777" w:rsidR="00A8216A" w:rsidRDefault="00A82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F3A2" w14:textId="77777777" w:rsidR="00A222EF" w:rsidRDefault="00A222EF" w:rsidP="00B3309F">
    <w:pPr>
      <w:pStyle w:val="Header"/>
      <w:jc w:val="center"/>
    </w:pPr>
    <w:r>
      <w:t xml:space="preserve">AIDT Leadership Skills </w:t>
    </w:r>
    <w:r w:rsidR="00352ECD">
      <w:t>2</w:t>
    </w:r>
    <w:r>
      <w:t xml:space="preserve"> Outline</w:t>
    </w:r>
  </w:p>
  <w:p w14:paraId="2656A1C1" w14:textId="77777777" w:rsidR="004E6038" w:rsidRDefault="004E6038" w:rsidP="00B3309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03F4" w14:textId="77777777" w:rsidR="00A8216A" w:rsidRDefault="00A82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25"/>
    <w:rsid w:val="000C429A"/>
    <w:rsid w:val="001700BA"/>
    <w:rsid w:val="001E58EF"/>
    <w:rsid w:val="001E5913"/>
    <w:rsid w:val="00211AF2"/>
    <w:rsid w:val="00284531"/>
    <w:rsid w:val="002B2F3A"/>
    <w:rsid w:val="00343BB7"/>
    <w:rsid w:val="00352ECD"/>
    <w:rsid w:val="00407913"/>
    <w:rsid w:val="00454015"/>
    <w:rsid w:val="00484738"/>
    <w:rsid w:val="004E540A"/>
    <w:rsid w:val="004E6038"/>
    <w:rsid w:val="00502909"/>
    <w:rsid w:val="00526873"/>
    <w:rsid w:val="00530828"/>
    <w:rsid w:val="00536F0D"/>
    <w:rsid w:val="005707C5"/>
    <w:rsid w:val="0062064C"/>
    <w:rsid w:val="006D4A41"/>
    <w:rsid w:val="006E5C0B"/>
    <w:rsid w:val="0079289F"/>
    <w:rsid w:val="00797ADD"/>
    <w:rsid w:val="007C678B"/>
    <w:rsid w:val="008538DA"/>
    <w:rsid w:val="00864EF2"/>
    <w:rsid w:val="008A6A21"/>
    <w:rsid w:val="008E2161"/>
    <w:rsid w:val="008E279B"/>
    <w:rsid w:val="00905996"/>
    <w:rsid w:val="00924557"/>
    <w:rsid w:val="0093394F"/>
    <w:rsid w:val="00983A73"/>
    <w:rsid w:val="00A00FF4"/>
    <w:rsid w:val="00A222EF"/>
    <w:rsid w:val="00A506F2"/>
    <w:rsid w:val="00A6695B"/>
    <w:rsid w:val="00A8216A"/>
    <w:rsid w:val="00A94F87"/>
    <w:rsid w:val="00AB145B"/>
    <w:rsid w:val="00B00F1F"/>
    <w:rsid w:val="00B3309F"/>
    <w:rsid w:val="00B45D13"/>
    <w:rsid w:val="00B9073D"/>
    <w:rsid w:val="00BA05B2"/>
    <w:rsid w:val="00BA2482"/>
    <w:rsid w:val="00BD1B55"/>
    <w:rsid w:val="00BD5D0C"/>
    <w:rsid w:val="00BE53B0"/>
    <w:rsid w:val="00CB07BC"/>
    <w:rsid w:val="00CE342C"/>
    <w:rsid w:val="00D72841"/>
    <w:rsid w:val="00DD2F0C"/>
    <w:rsid w:val="00DE18A3"/>
    <w:rsid w:val="00DE20A9"/>
    <w:rsid w:val="00DE36A4"/>
    <w:rsid w:val="00E22B83"/>
    <w:rsid w:val="00E475D3"/>
    <w:rsid w:val="00EC3918"/>
    <w:rsid w:val="00ED11C3"/>
    <w:rsid w:val="00ED7E25"/>
    <w:rsid w:val="00EF76EF"/>
    <w:rsid w:val="00F0571B"/>
    <w:rsid w:val="00FA2F3F"/>
    <w:rsid w:val="00FA5033"/>
    <w:rsid w:val="00FC3325"/>
    <w:rsid w:val="00FE0D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4F7494"/>
  <w15:docId w15:val="{1AA2C1FC-5023-B942-ACC2-7EA33F07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3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5D0C"/>
    <w:pPr>
      <w:framePr w:w="7920" w:h="1980" w:hRule="exact" w:hSpace="180" w:wrap="auto" w:hAnchor="page" w:xAlign="center" w:yAlign="bottom"/>
      <w:ind w:left="2880"/>
    </w:pPr>
    <w:rPr>
      <w:rFonts w:ascii="Edwardian Script ITC" w:eastAsiaTheme="majorEastAsia" w:hAnsi="Edwardian Script ITC" w:cstheme="majorBidi"/>
      <w:sz w:val="32"/>
    </w:rPr>
  </w:style>
  <w:style w:type="paragraph" w:styleId="Header">
    <w:name w:val="header"/>
    <w:basedOn w:val="Normal"/>
    <w:link w:val="HeaderChar"/>
    <w:uiPriority w:val="99"/>
    <w:unhideWhenUsed/>
    <w:rsid w:val="00B33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9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9F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Haywood</dc:creator>
  <cp:keywords/>
  <dc:description/>
  <cp:lastModifiedBy>Kendall Haywood</cp:lastModifiedBy>
  <cp:revision>4</cp:revision>
  <dcterms:created xsi:type="dcterms:W3CDTF">2022-06-22T14:08:00Z</dcterms:created>
  <dcterms:modified xsi:type="dcterms:W3CDTF">2023-03-06T19:31:00Z</dcterms:modified>
</cp:coreProperties>
</file>